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266F" w14:textId="77777777" w:rsidR="003C4F86" w:rsidRDefault="003C4F86" w:rsidP="003C4F86">
      <w:pPr>
        <w:tabs>
          <w:tab w:val="left" w:pos="1800"/>
        </w:tabs>
        <w:jc w:val="right"/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 w:rsidRPr="007937D5">
        <w:rPr>
          <w:b/>
          <w:lang w:val="es-ES"/>
        </w:rPr>
        <w:t>Curs</w:t>
      </w:r>
      <w:r w:rsidR="0039251D" w:rsidRPr="007937D5">
        <w:rPr>
          <w:b/>
          <w:lang w:val="es-ES"/>
        </w:rPr>
        <w:t>o</w:t>
      </w:r>
      <w:r w:rsidRPr="007937D5">
        <w:rPr>
          <w:b/>
          <w:lang w:val="es-ES"/>
        </w:rPr>
        <w:t xml:space="preserve"> </w:t>
      </w:r>
      <w:r w:rsidR="009379B4" w:rsidRPr="007937D5">
        <w:rPr>
          <w:b/>
          <w:lang w:val="es-ES"/>
        </w:rPr>
        <w:t>202</w:t>
      </w:r>
      <w:r w:rsidR="00ED7E15" w:rsidRPr="007937D5">
        <w:rPr>
          <w:b/>
          <w:lang w:val="es-ES"/>
        </w:rPr>
        <w:t>4/2025</w:t>
      </w:r>
    </w:p>
    <w:p w14:paraId="510C5A59" w14:textId="77777777" w:rsidR="0016478C" w:rsidRDefault="0016478C" w:rsidP="0016478C">
      <w:pPr>
        <w:rPr>
          <w:b/>
          <w:lang w:val="es-ES"/>
        </w:rPr>
      </w:pPr>
    </w:p>
    <w:p w14:paraId="61F2E2FE" w14:textId="009CE74C" w:rsidR="0016478C" w:rsidRDefault="0016478C" w:rsidP="0016478C">
      <w:pPr>
        <w:jc w:val="both"/>
      </w:pPr>
      <w:r>
        <w:rPr>
          <w:b/>
        </w:rPr>
        <w:t>RESOLUCIÓ</w:t>
      </w:r>
      <w:r w:rsidR="009379B4">
        <w:t xml:space="preserve"> de </w:t>
      </w:r>
      <w:r w:rsidR="00EB0AF7" w:rsidRPr="007937D5">
        <w:t xml:space="preserve">22 juliol de </w:t>
      </w:r>
      <w:r w:rsidRPr="007937D5">
        <w:t>20</w:t>
      </w:r>
      <w:r w:rsidR="009379B4" w:rsidRPr="007937D5">
        <w:t>2</w:t>
      </w:r>
      <w:r w:rsidR="00EB0AF7" w:rsidRPr="007937D5">
        <w:t>5</w:t>
      </w:r>
      <w:r>
        <w:t xml:space="preserve"> per la qual es fa pública la 1a. relació d’admesos i exclosos de la preinscripció al Programa Oficial de Postgrau en Ciència i Tecnologia Agrària i Alimentària. Màster universitari en Enginyeria Agronòmica.</w:t>
      </w:r>
    </w:p>
    <w:p w14:paraId="3DFB223C" w14:textId="77777777" w:rsidR="003C4F86" w:rsidRPr="00E64A79" w:rsidRDefault="003C4F86" w:rsidP="003C4F86">
      <w:pPr>
        <w:jc w:val="center"/>
      </w:pPr>
    </w:p>
    <w:p w14:paraId="665D2A37" w14:textId="77777777" w:rsidR="000155B5" w:rsidRDefault="009215DD" w:rsidP="000155B5">
      <w:pPr>
        <w:rPr>
          <w:b/>
        </w:rPr>
      </w:pPr>
      <w:r>
        <w:rPr>
          <w:b/>
        </w:rPr>
        <w:t>Admesos</w:t>
      </w:r>
      <w:r w:rsidR="00747CAC">
        <w:rPr>
          <w:b/>
        </w:rPr>
        <w:t xml:space="preserve"> </w:t>
      </w:r>
    </w:p>
    <w:p w14:paraId="1F2978B1" w14:textId="77777777" w:rsidR="000155B5" w:rsidRDefault="000155B5" w:rsidP="000155B5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516"/>
        <w:gridCol w:w="4157"/>
      </w:tblGrid>
      <w:tr w:rsidR="000E21BA" w:rsidRPr="000E21BA" w14:paraId="6F0F203D" w14:textId="77777777" w:rsidTr="000E21BA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14:paraId="1507E9AE" w14:textId="77777777" w:rsidR="000E21BA" w:rsidRPr="000E21BA" w:rsidRDefault="000E21BA" w:rsidP="000E21BA">
            <w:pPr>
              <w:numPr>
                <w:ilvl w:val="0"/>
                <w:numId w:val="2"/>
              </w:numPr>
              <w:spacing w:before="120"/>
              <w:rPr>
                <w:b/>
              </w:rPr>
            </w:pPr>
          </w:p>
        </w:tc>
        <w:tc>
          <w:tcPr>
            <w:tcW w:w="41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9C87B5" w14:textId="57E6688A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Rovira Duch, Julia</w:t>
            </w:r>
          </w:p>
        </w:tc>
      </w:tr>
      <w:tr w:rsidR="000E21BA" w:rsidRPr="000E21BA" w14:paraId="67598D42" w14:textId="77777777" w:rsidTr="000E21BA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14:paraId="3254BD2C" w14:textId="77777777" w:rsidR="000E21BA" w:rsidRPr="000E21BA" w:rsidRDefault="000E21BA" w:rsidP="000E21BA">
            <w:pPr>
              <w:numPr>
                <w:ilvl w:val="0"/>
                <w:numId w:val="2"/>
              </w:numPr>
              <w:spacing w:before="120"/>
              <w:rPr>
                <w:b/>
              </w:rPr>
            </w:pPr>
          </w:p>
        </w:tc>
        <w:tc>
          <w:tcPr>
            <w:tcW w:w="41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EA01F2" w14:textId="2889C494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Noguera Soler, Lluc</w:t>
            </w:r>
          </w:p>
        </w:tc>
      </w:tr>
      <w:tr w:rsidR="000E21BA" w:rsidRPr="000E21BA" w14:paraId="07149F63" w14:textId="77777777" w:rsidTr="000E21BA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14:paraId="718D0FFD" w14:textId="77777777" w:rsidR="000E21BA" w:rsidRPr="000E21BA" w:rsidRDefault="000E21BA" w:rsidP="000E21BA">
            <w:pPr>
              <w:numPr>
                <w:ilvl w:val="0"/>
                <w:numId w:val="2"/>
              </w:numPr>
              <w:spacing w:before="120"/>
              <w:rPr>
                <w:b/>
              </w:rPr>
            </w:pPr>
          </w:p>
        </w:tc>
        <w:tc>
          <w:tcPr>
            <w:tcW w:w="41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AB5625" w14:textId="6B656D6A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Vilaró Paris, Judit</w:t>
            </w:r>
          </w:p>
        </w:tc>
      </w:tr>
    </w:tbl>
    <w:p w14:paraId="7EE90AC5" w14:textId="77777777" w:rsidR="00294A88" w:rsidRPr="00416672" w:rsidRDefault="00294A88" w:rsidP="00416672">
      <w:pPr>
        <w:pStyle w:val="Prrafodelista"/>
        <w:ind w:left="708"/>
      </w:pPr>
    </w:p>
    <w:p w14:paraId="4D4F22E6" w14:textId="77777777" w:rsidR="003C4F86" w:rsidRDefault="009215DD" w:rsidP="003C4F86">
      <w:pPr>
        <w:rPr>
          <w:b/>
        </w:rPr>
      </w:pPr>
      <w:r>
        <w:rPr>
          <w:b/>
        </w:rPr>
        <w:t>Admesos</w:t>
      </w:r>
      <w:r w:rsidR="003C4F86">
        <w:rPr>
          <w:b/>
        </w:rPr>
        <w:t xml:space="preserve"> condicionalment</w:t>
      </w:r>
    </w:p>
    <w:p w14:paraId="6FFAAACB" w14:textId="77777777" w:rsidR="003C4F86" w:rsidRDefault="003C4F86" w:rsidP="003C4F8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516"/>
        <w:gridCol w:w="4128"/>
        <w:gridCol w:w="3686"/>
      </w:tblGrid>
      <w:tr w:rsidR="003C4F86" w:rsidRPr="000E21BA" w14:paraId="2598D7DB" w14:textId="77777777" w:rsidTr="006221AC"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71465" w14:textId="77777777" w:rsidR="003C4F86" w:rsidRPr="000E21BA" w:rsidRDefault="003C4F86" w:rsidP="0000144C">
            <w:pPr>
              <w:ind w:left="113"/>
              <w:rPr>
                <w:b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6133" w14:textId="77777777" w:rsidR="003C4F86" w:rsidRPr="000E21BA" w:rsidRDefault="003C4F86" w:rsidP="0000144C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DBBAC4" w14:textId="77777777" w:rsidR="003C4F86" w:rsidRPr="000E21BA" w:rsidRDefault="009215DD" w:rsidP="0000144C">
            <w:pPr>
              <w:rPr>
                <w:color w:val="000000"/>
              </w:rPr>
            </w:pPr>
            <w:r w:rsidRPr="000E21BA">
              <w:rPr>
                <w:b/>
              </w:rPr>
              <w:t>Motius</w:t>
            </w:r>
          </w:p>
        </w:tc>
      </w:tr>
      <w:tr w:rsidR="000E21BA" w:rsidRPr="000E21BA" w14:paraId="28135BC7" w14:textId="77777777" w:rsidTr="006221AC">
        <w:tc>
          <w:tcPr>
            <w:tcW w:w="516" w:type="dxa"/>
            <w:tcBorders>
              <w:top w:val="single" w:sz="4" w:space="0" w:color="auto"/>
            </w:tcBorders>
          </w:tcPr>
          <w:p w14:paraId="739DC08D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tcBorders>
              <w:top w:val="single" w:sz="4" w:space="0" w:color="auto"/>
            </w:tcBorders>
            <w:vAlign w:val="bottom"/>
          </w:tcPr>
          <w:p w14:paraId="05F0D2D1" w14:textId="188E0DB4" w:rsidR="000E21BA" w:rsidRPr="000E21BA" w:rsidRDefault="000E21BA" w:rsidP="000E21BA">
            <w:pPr>
              <w:rPr>
                <w:rStyle w:val="stil"/>
              </w:rPr>
            </w:pPr>
            <w:proofErr w:type="spellStart"/>
            <w:r w:rsidRPr="000E21BA">
              <w:rPr>
                <w:color w:val="000000"/>
              </w:rPr>
              <w:t>Tristany</w:t>
            </w:r>
            <w:proofErr w:type="spellEnd"/>
            <w:r w:rsidRPr="000E21BA">
              <w:rPr>
                <w:color w:val="000000"/>
              </w:rPr>
              <w:t xml:space="preserve"> Casas, Francesca Martina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14:paraId="02D45D7E" w14:textId="1CB06A11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documentació (1)</w:t>
            </w:r>
          </w:p>
        </w:tc>
      </w:tr>
      <w:tr w:rsidR="000E21BA" w:rsidRPr="000E21BA" w14:paraId="6EC53A5A" w14:textId="77777777" w:rsidTr="006221AC">
        <w:tc>
          <w:tcPr>
            <w:tcW w:w="516" w:type="dxa"/>
            <w:tcBorders>
              <w:top w:val="single" w:sz="4" w:space="0" w:color="auto"/>
            </w:tcBorders>
          </w:tcPr>
          <w:p w14:paraId="09B4B332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tcBorders>
              <w:top w:val="single" w:sz="4" w:space="0" w:color="auto"/>
            </w:tcBorders>
            <w:vAlign w:val="bottom"/>
          </w:tcPr>
          <w:p w14:paraId="744B3DBB" w14:textId="36E1C014" w:rsidR="000E21BA" w:rsidRPr="000E21BA" w:rsidRDefault="000E21BA" w:rsidP="000E21BA">
            <w:pPr>
              <w:rPr>
                <w:color w:val="000000"/>
              </w:rPr>
            </w:pPr>
            <w:proofErr w:type="spellStart"/>
            <w:r w:rsidRPr="000E21BA">
              <w:rPr>
                <w:color w:val="000000"/>
              </w:rPr>
              <w:t>Piñot</w:t>
            </w:r>
            <w:proofErr w:type="spellEnd"/>
            <w:r w:rsidRPr="000E21BA">
              <w:rPr>
                <w:color w:val="000000"/>
              </w:rPr>
              <w:t xml:space="preserve"> Murillo, Joan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14:paraId="058C3476" w14:textId="0D92980F" w:rsidR="000E21BA" w:rsidRPr="000E21BA" w:rsidRDefault="000E21BA" w:rsidP="000E21BA">
            <w:pPr>
              <w:spacing w:before="120"/>
              <w:rPr>
                <w:highlight w:val="yellow"/>
              </w:rPr>
            </w:pPr>
            <w:r w:rsidRPr="000E21BA">
              <w:rPr>
                <w:color w:val="000000"/>
              </w:rPr>
              <w:t>Pendent de documentació (1)</w:t>
            </w:r>
          </w:p>
        </w:tc>
      </w:tr>
      <w:tr w:rsidR="000E21BA" w:rsidRPr="000E21BA" w14:paraId="5DB65D48" w14:textId="77777777" w:rsidTr="006221AC">
        <w:tc>
          <w:tcPr>
            <w:tcW w:w="516" w:type="dxa"/>
            <w:tcBorders>
              <w:top w:val="single" w:sz="4" w:space="0" w:color="auto"/>
            </w:tcBorders>
          </w:tcPr>
          <w:p w14:paraId="1F5C8456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tcBorders>
              <w:top w:val="single" w:sz="4" w:space="0" w:color="auto"/>
            </w:tcBorders>
            <w:vAlign w:val="bottom"/>
          </w:tcPr>
          <w:p w14:paraId="3B4D919D" w14:textId="4BE0344A" w:rsidR="000E21BA" w:rsidRPr="000E21BA" w:rsidRDefault="000E21BA" w:rsidP="000E21BA">
            <w:pPr>
              <w:rPr>
                <w:color w:val="000000"/>
              </w:rPr>
            </w:pPr>
            <w:r w:rsidRPr="000E21BA">
              <w:rPr>
                <w:color w:val="000000"/>
              </w:rPr>
              <w:t xml:space="preserve">Sancho </w:t>
            </w:r>
            <w:proofErr w:type="spellStart"/>
            <w:r w:rsidRPr="000E21BA">
              <w:rPr>
                <w:color w:val="000000"/>
              </w:rPr>
              <w:t>Pegueroles</w:t>
            </w:r>
            <w:proofErr w:type="spellEnd"/>
            <w:r w:rsidRPr="000E21BA">
              <w:rPr>
                <w:color w:val="000000"/>
              </w:rPr>
              <w:t>, Héctor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14:paraId="29D7FA9F" w14:textId="7342E79A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documentació (1)</w:t>
            </w:r>
          </w:p>
        </w:tc>
      </w:tr>
      <w:tr w:rsidR="000E21BA" w:rsidRPr="000E21BA" w14:paraId="6428226C" w14:textId="77777777" w:rsidTr="006221AC">
        <w:tc>
          <w:tcPr>
            <w:tcW w:w="516" w:type="dxa"/>
          </w:tcPr>
          <w:p w14:paraId="382583D9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123FFCDE" w14:textId="68BBEE49" w:rsidR="000E21BA" w:rsidRPr="000E21BA" w:rsidRDefault="000E21BA" w:rsidP="000E21BA">
            <w:pPr>
              <w:rPr>
                <w:color w:val="000000"/>
              </w:rPr>
            </w:pPr>
            <w:r w:rsidRPr="000E21BA">
              <w:rPr>
                <w:color w:val="000000"/>
              </w:rPr>
              <w:t>Grabulosa  Figueras, Martí</w:t>
            </w:r>
          </w:p>
        </w:tc>
        <w:tc>
          <w:tcPr>
            <w:tcW w:w="3686" w:type="dxa"/>
            <w:vAlign w:val="bottom"/>
          </w:tcPr>
          <w:p w14:paraId="3BD48CBE" w14:textId="0CB163BA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documentació (1)</w:t>
            </w:r>
          </w:p>
        </w:tc>
      </w:tr>
      <w:tr w:rsidR="000E21BA" w:rsidRPr="000E21BA" w14:paraId="45D4B4BE" w14:textId="77777777" w:rsidTr="006221AC">
        <w:tc>
          <w:tcPr>
            <w:tcW w:w="516" w:type="dxa"/>
          </w:tcPr>
          <w:p w14:paraId="72BD7B6C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6A34D78B" w14:textId="0C4B9E0E" w:rsidR="000E21BA" w:rsidRPr="000E21BA" w:rsidRDefault="000E21BA" w:rsidP="000E21BA">
            <w:pPr>
              <w:rPr>
                <w:color w:val="000000"/>
              </w:rPr>
            </w:pPr>
            <w:r w:rsidRPr="000E21BA">
              <w:rPr>
                <w:color w:val="000000"/>
              </w:rPr>
              <w:t xml:space="preserve">Manuel </w:t>
            </w:r>
            <w:proofErr w:type="spellStart"/>
            <w:r w:rsidRPr="000E21BA">
              <w:rPr>
                <w:color w:val="000000"/>
              </w:rPr>
              <w:t>Clèries</w:t>
            </w:r>
            <w:proofErr w:type="spellEnd"/>
            <w:r w:rsidRPr="000E21BA">
              <w:rPr>
                <w:color w:val="000000"/>
              </w:rPr>
              <w:t>, Mar</w:t>
            </w:r>
          </w:p>
        </w:tc>
        <w:tc>
          <w:tcPr>
            <w:tcW w:w="3686" w:type="dxa"/>
            <w:vAlign w:val="bottom"/>
          </w:tcPr>
          <w:p w14:paraId="083DCC56" w14:textId="4BFB3D80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5CD8F5E1" w14:textId="77777777" w:rsidTr="006221AC">
        <w:tc>
          <w:tcPr>
            <w:tcW w:w="516" w:type="dxa"/>
          </w:tcPr>
          <w:p w14:paraId="0C26AB07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427BE264" w14:textId="00733D1B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Roca Rovira, Jordi</w:t>
            </w:r>
          </w:p>
        </w:tc>
        <w:tc>
          <w:tcPr>
            <w:tcW w:w="3686" w:type="dxa"/>
            <w:vAlign w:val="bottom"/>
          </w:tcPr>
          <w:p w14:paraId="25A8EEAC" w14:textId="5FFBF3F9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4B5EA6AF" w14:textId="77777777" w:rsidTr="006221AC">
        <w:tc>
          <w:tcPr>
            <w:tcW w:w="516" w:type="dxa"/>
          </w:tcPr>
          <w:p w14:paraId="0A5D97D3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43964062" w14:textId="5FCB7604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Bertomeu Mauri, Aleix</w:t>
            </w:r>
          </w:p>
        </w:tc>
        <w:tc>
          <w:tcPr>
            <w:tcW w:w="3686" w:type="dxa"/>
            <w:vAlign w:val="bottom"/>
          </w:tcPr>
          <w:p w14:paraId="7630DB6C" w14:textId="1B7B659A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1EBAC892" w14:textId="77777777" w:rsidTr="006221AC">
        <w:tc>
          <w:tcPr>
            <w:tcW w:w="516" w:type="dxa"/>
          </w:tcPr>
          <w:p w14:paraId="092D6982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2E356337" w14:textId="67F578DE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 xml:space="preserve">Cruz </w:t>
            </w:r>
            <w:proofErr w:type="spellStart"/>
            <w:r w:rsidRPr="000E21BA">
              <w:rPr>
                <w:color w:val="000000"/>
              </w:rPr>
              <w:t>Bujaldón</w:t>
            </w:r>
            <w:proofErr w:type="spellEnd"/>
            <w:r w:rsidRPr="000E21BA">
              <w:rPr>
                <w:color w:val="000000"/>
              </w:rPr>
              <w:t>, Marina</w:t>
            </w:r>
          </w:p>
        </w:tc>
        <w:tc>
          <w:tcPr>
            <w:tcW w:w="3686" w:type="dxa"/>
            <w:vAlign w:val="bottom"/>
          </w:tcPr>
          <w:p w14:paraId="512BF74B" w14:textId="4F2AD821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755B9489" w14:textId="77777777" w:rsidTr="006221AC">
        <w:tc>
          <w:tcPr>
            <w:tcW w:w="516" w:type="dxa"/>
          </w:tcPr>
          <w:p w14:paraId="7EAD5816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5B193608" w14:textId="39B25104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Martí París, Gemma</w:t>
            </w:r>
          </w:p>
        </w:tc>
        <w:tc>
          <w:tcPr>
            <w:tcW w:w="3686" w:type="dxa"/>
            <w:vAlign w:val="bottom"/>
          </w:tcPr>
          <w:p w14:paraId="713ABC6D" w14:textId="08DAD6EE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0607040D" w14:textId="77777777" w:rsidTr="006221AC">
        <w:tc>
          <w:tcPr>
            <w:tcW w:w="516" w:type="dxa"/>
          </w:tcPr>
          <w:p w14:paraId="555E3E2F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1B847901" w14:textId="4E741F15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Rodríguez Pujol, Albert</w:t>
            </w:r>
          </w:p>
        </w:tc>
        <w:tc>
          <w:tcPr>
            <w:tcW w:w="3686" w:type="dxa"/>
            <w:vAlign w:val="bottom"/>
          </w:tcPr>
          <w:p w14:paraId="4422CC5E" w14:textId="57D9526D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596EB649" w14:textId="77777777" w:rsidTr="006221AC">
        <w:tc>
          <w:tcPr>
            <w:tcW w:w="516" w:type="dxa"/>
          </w:tcPr>
          <w:p w14:paraId="5633084A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7ED1E71B" w14:textId="473C0BB8" w:rsidR="000E21BA" w:rsidRPr="000E21BA" w:rsidRDefault="000E21BA" w:rsidP="000E21BA">
            <w:pPr>
              <w:rPr>
                <w:rStyle w:val="stil"/>
              </w:rPr>
            </w:pPr>
            <w:proofErr w:type="spellStart"/>
            <w:r w:rsidRPr="000E21BA">
              <w:rPr>
                <w:color w:val="000000"/>
              </w:rPr>
              <w:t>Quinquillà</w:t>
            </w:r>
            <w:proofErr w:type="spellEnd"/>
            <w:r w:rsidRPr="000E21BA">
              <w:rPr>
                <w:color w:val="000000"/>
              </w:rPr>
              <w:t xml:space="preserve"> Segarra, Anna </w:t>
            </w:r>
          </w:p>
        </w:tc>
        <w:tc>
          <w:tcPr>
            <w:tcW w:w="3686" w:type="dxa"/>
            <w:vAlign w:val="bottom"/>
          </w:tcPr>
          <w:p w14:paraId="559BEA0C" w14:textId="659A6FCD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6F564EB4" w14:textId="77777777" w:rsidTr="006221AC">
        <w:tc>
          <w:tcPr>
            <w:tcW w:w="516" w:type="dxa"/>
          </w:tcPr>
          <w:p w14:paraId="0753E5E4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38A7075D" w14:textId="70C00321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Riba Escura, Pol</w:t>
            </w:r>
          </w:p>
        </w:tc>
        <w:tc>
          <w:tcPr>
            <w:tcW w:w="3686" w:type="dxa"/>
            <w:vAlign w:val="bottom"/>
          </w:tcPr>
          <w:p w14:paraId="7AD242B7" w14:textId="11450C44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07141096" w14:textId="77777777" w:rsidTr="006221AC">
        <w:tc>
          <w:tcPr>
            <w:tcW w:w="516" w:type="dxa"/>
          </w:tcPr>
          <w:p w14:paraId="5D1642B4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3A09E236" w14:textId="20F4492C" w:rsidR="000E21BA" w:rsidRPr="000E21BA" w:rsidRDefault="000E21BA" w:rsidP="000E21BA">
            <w:pPr>
              <w:rPr>
                <w:rStyle w:val="stil"/>
              </w:rPr>
            </w:pPr>
            <w:proofErr w:type="spellStart"/>
            <w:r w:rsidRPr="000E21BA">
              <w:rPr>
                <w:color w:val="000000"/>
              </w:rPr>
              <w:t>Salvany</w:t>
            </w:r>
            <w:proofErr w:type="spellEnd"/>
            <w:r w:rsidRPr="000E21BA">
              <w:rPr>
                <w:color w:val="000000"/>
              </w:rPr>
              <w:t xml:space="preserve"> Rafel, Josep</w:t>
            </w:r>
          </w:p>
        </w:tc>
        <w:tc>
          <w:tcPr>
            <w:tcW w:w="3686" w:type="dxa"/>
            <w:vAlign w:val="bottom"/>
          </w:tcPr>
          <w:p w14:paraId="2837FDE5" w14:textId="56A7E6DD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0FE12E42" w14:textId="77777777" w:rsidTr="006221AC">
        <w:tc>
          <w:tcPr>
            <w:tcW w:w="516" w:type="dxa"/>
          </w:tcPr>
          <w:p w14:paraId="27CD0E87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00B32830" w14:textId="025089E0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Solsona Codina, Sergi</w:t>
            </w:r>
          </w:p>
        </w:tc>
        <w:tc>
          <w:tcPr>
            <w:tcW w:w="3686" w:type="dxa"/>
            <w:vAlign w:val="bottom"/>
          </w:tcPr>
          <w:p w14:paraId="7419766D" w14:textId="66C604D4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5FDD622F" w14:textId="77777777" w:rsidTr="006221AC">
        <w:tc>
          <w:tcPr>
            <w:tcW w:w="516" w:type="dxa"/>
          </w:tcPr>
          <w:p w14:paraId="4CB86654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593A81E0" w14:textId="55B42A89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González Castillo, Lucia</w:t>
            </w:r>
          </w:p>
        </w:tc>
        <w:tc>
          <w:tcPr>
            <w:tcW w:w="3686" w:type="dxa"/>
            <w:vAlign w:val="bottom"/>
          </w:tcPr>
          <w:p w14:paraId="349554A7" w14:textId="7BD09B5D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2B499665" w14:textId="77777777" w:rsidTr="006221AC">
        <w:tc>
          <w:tcPr>
            <w:tcW w:w="516" w:type="dxa"/>
          </w:tcPr>
          <w:p w14:paraId="4B0C84E8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3A539E56" w14:textId="0CE53793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Font Berenguer, Eric</w:t>
            </w:r>
          </w:p>
        </w:tc>
        <w:tc>
          <w:tcPr>
            <w:tcW w:w="3686" w:type="dxa"/>
            <w:vAlign w:val="bottom"/>
          </w:tcPr>
          <w:p w14:paraId="34EE0BDB" w14:textId="5091AE62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4106D673" w14:textId="77777777" w:rsidTr="006221AC">
        <w:tc>
          <w:tcPr>
            <w:tcW w:w="516" w:type="dxa"/>
          </w:tcPr>
          <w:p w14:paraId="411B5F42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52223427" w14:textId="7FDBD757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Sánchez-</w:t>
            </w:r>
            <w:proofErr w:type="spellStart"/>
            <w:r w:rsidRPr="000E21BA">
              <w:rPr>
                <w:color w:val="000000"/>
              </w:rPr>
              <w:t>Diezma</w:t>
            </w:r>
            <w:proofErr w:type="spellEnd"/>
            <w:r w:rsidRPr="000E21BA">
              <w:rPr>
                <w:color w:val="000000"/>
              </w:rPr>
              <w:t xml:space="preserve"> Oró, Ariadna</w:t>
            </w:r>
          </w:p>
        </w:tc>
        <w:tc>
          <w:tcPr>
            <w:tcW w:w="3686" w:type="dxa"/>
            <w:vAlign w:val="bottom"/>
          </w:tcPr>
          <w:p w14:paraId="05379975" w14:textId="2FE11A78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7DB7528D" w14:textId="77777777" w:rsidTr="006221AC">
        <w:tc>
          <w:tcPr>
            <w:tcW w:w="516" w:type="dxa"/>
          </w:tcPr>
          <w:p w14:paraId="3E5DD56A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30D122F8" w14:textId="69C13CCA" w:rsidR="000E21BA" w:rsidRPr="000E21BA" w:rsidRDefault="000E21BA" w:rsidP="000E21BA">
            <w:pPr>
              <w:rPr>
                <w:rStyle w:val="stil"/>
              </w:rPr>
            </w:pPr>
            <w:proofErr w:type="spellStart"/>
            <w:r w:rsidRPr="000E21BA">
              <w:rPr>
                <w:color w:val="000000"/>
              </w:rPr>
              <w:t>Ingles</w:t>
            </w:r>
            <w:proofErr w:type="spellEnd"/>
            <w:r w:rsidRPr="000E21BA">
              <w:rPr>
                <w:color w:val="000000"/>
              </w:rPr>
              <w:t xml:space="preserve"> Pubill, Marcel </w:t>
            </w:r>
          </w:p>
        </w:tc>
        <w:tc>
          <w:tcPr>
            <w:tcW w:w="3686" w:type="dxa"/>
            <w:vAlign w:val="bottom"/>
          </w:tcPr>
          <w:p w14:paraId="6237474D" w14:textId="3546115C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00B1CB49" w14:textId="77777777" w:rsidTr="006221AC">
        <w:tc>
          <w:tcPr>
            <w:tcW w:w="516" w:type="dxa"/>
          </w:tcPr>
          <w:p w14:paraId="7CE6D58B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3E9B2C1C" w14:textId="5C14D98D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Pascual Serra, Laia</w:t>
            </w:r>
          </w:p>
        </w:tc>
        <w:tc>
          <w:tcPr>
            <w:tcW w:w="3686" w:type="dxa"/>
            <w:vAlign w:val="bottom"/>
          </w:tcPr>
          <w:p w14:paraId="61F7F653" w14:textId="26EADBFA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5DF21438" w14:textId="77777777" w:rsidTr="006221AC">
        <w:tc>
          <w:tcPr>
            <w:tcW w:w="516" w:type="dxa"/>
          </w:tcPr>
          <w:p w14:paraId="3985B02F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58C4CE52" w14:textId="1B05D2ED" w:rsidR="000E21BA" w:rsidRPr="000E21BA" w:rsidRDefault="000E21BA" w:rsidP="000E21BA">
            <w:pPr>
              <w:rPr>
                <w:rStyle w:val="stil"/>
              </w:rPr>
            </w:pPr>
            <w:proofErr w:type="spellStart"/>
            <w:r w:rsidRPr="000E21BA">
              <w:rPr>
                <w:color w:val="000000"/>
              </w:rPr>
              <w:t>Calabuig</w:t>
            </w:r>
            <w:proofErr w:type="spellEnd"/>
            <w:r w:rsidRPr="000E21BA">
              <w:rPr>
                <w:color w:val="000000"/>
              </w:rPr>
              <w:t xml:space="preserve"> Mariné, Abril</w:t>
            </w:r>
          </w:p>
        </w:tc>
        <w:tc>
          <w:tcPr>
            <w:tcW w:w="3686" w:type="dxa"/>
            <w:vAlign w:val="bottom"/>
          </w:tcPr>
          <w:p w14:paraId="112BF210" w14:textId="49797E0D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00A4F11A" w14:textId="77777777" w:rsidTr="006221AC">
        <w:tc>
          <w:tcPr>
            <w:tcW w:w="516" w:type="dxa"/>
          </w:tcPr>
          <w:p w14:paraId="0A79E582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0166695F" w14:textId="54E59C27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Perera Llovera, Josep Maria</w:t>
            </w:r>
          </w:p>
        </w:tc>
        <w:tc>
          <w:tcPr>
            <w:tcW w:w="3686" w:type="dxa"/>
            <w:vAlign w:val="bottom"/>
          </w:tcPr>
          <w:p w14:paraId="50E51D61" w14:textId="07A45F6F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26864214" w14:textId="77777777" w:rsidTr="006221AC">
        <w:tc>
          <w:tcPr>
            <w:tcW w:w="516" w:type="dxa"/>
          </w:tcPr>
          <w:p w14:paraId="24E13010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6DFD96EC" w14:textId="47EDE1F1" w:rsidR="000E21BA" w:rsidRPr="000E21BA" w:rsidRDefault="000E21BA" w:rsidP="000E21BA">
            <w:pPr>
              <w:rPr>
                <w:rStyle w:val="stil"/>
              </w:rPr>
            </w:pPr>
            <w:proofErr w:type="spellStart"/>
            <w:r w:rsidRPr="000E21BA">
              <w:rPr>
                <w:color w:val="000000"/>
              </w:rPr>
              <w:t>Pelay</w:t>
            </w:r>
            <w:proofErr w:type="spellEnd"/>
            <w:r w:rsidRPr="000E21BA">
              <w:rPr>
                <w:color w:val="000000"/>
              </w:rPr>
              <w:t xml:space="preserve"> </w:t>
            </w:r>
            <w:proofErr w:type="spellStart"/>
            <w:r w:rsidRPr="000E21BA">
              <w:rPr>
                <w:color w:val="000000"/>
              </w:rPr>
              <w:t>Felis</w:t>
            </w:r>
            <w:proofErr w:type="spellEnd"/>
            <w:r w:rsidRPr="000E21BA">
              <w:rPr>
                <w:color w:val="000000"/>
              </w:rPr>
              <w:t>, Joan</w:t>
            </w:r>
          </w:p>
        </w:tc>
        <w:tc>
          <w:tcPr>
            <w:tcW w:w="3686" w:type="dxa"/>
            <w:vAlign w:val="bottom"/>
          </w:tcPr>
          <w:p w14:paraId="3493D605" w14:textId="0C01B25F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078773DC" w14:textId="77777777" w:rsidTr="006221AC">
        <w:tc>
          <w:tcPr>
            <w:tcW w:w="516" w:type="dxa"/>
          </w:tcPr>
          <w:p w14:paraId="15D24A06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3F6E9189" w14:textId="3824957E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 xml:space="preserve">Riera </w:t>
            </w:r>
            <w:proofErr w:type="spellStart"/>
            <w:r w:rsidRPr="000E21BA">
              <w:rPr>
                <w:color w:val="000000"/>
              </w:rPr>
              <w:t>Condal</w:t>
            </w:r>
            <w:proofErr w:type="spellEnd"/>
            <w:r w:rsidRPr="000E21BA">
              <w:rPr>
                <w:color w:val="000000"/>
              </w:rPr>
              <w:t xml:space="preserve">, Albert </w:t>
            </w:r>
          </w:p>
        </w:tc>
        <w:tc>
          <w:tcPr>
            <w:tcW w:w="3686" w:type="dxa"/>
            <w:vAlign w:val="bottom"/>
          </w:tcPr>
          <w:p w14:paraId="0FD207F1" w14:textId="6E87D857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30A61660" w14:textId="77777777" w:rsidTr="006221AC">
        <w:tc>
          <w:tcPr>
            <w:tcW w:w="516" w:type="dxa"/>
          </w:tcPr>
          <w:p w14:paraId="35542C96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793F368D" w14:textId="6C836C14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Toral Ballesté, Anna</w:t>
            </w:r>
          </w:p>
        </w:tc>
        <w:tc>
          <w:tcPr>
            <w:tcW w:w="3686" w:type="dxa"/>
            <w:vAlign w:val="bottom"/>
          </w:tcPr>
          <w:p w14:paraId="091CCB0B" w14:textId="08D61974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2AC95066" w14:textId="77777777" w:rsidTr="006221AC">
        <w:tc>
          <w:tcPr>
            <w:tcW w:w="516" w:type="dxa"/>
          </w:tcPr>
          <w:p w14:paraId="240BA8B3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6E53B17F" w14:textId="189B370F" w:rsidR="000E21BA" w:rsidRPr="000E21BA" w:rsidRDefault="000E21BA" w:rsidP="000E21BA">
            <w:pPr>
              <w:rPr>
                <w:rStyle w:val="stil"/>
              </w:rPr>
            </w:pPr>
            <w:proofErr w:type="spellStart"/>
            <w:r w:rsidRPr="000E21BA">
              <w:rPr>
                <w:color w:val="000000"/>
              </w:rPr>
              <w:t>Auguet</w:t>
            </w:r>
            <w:proofErr w:type="spellEnd"/>
            <w:r w:rsidRPr="000E21BA">
              <w:rPr>
                <w:color w:val="000000"/>
              </w:rPr>
              <w:t xml:space="preserve"> </w:t>
            </w:r>
            <w:proofErr w:type="spellStart"/>
            <w:r w:rsidRPr="000E21BA">
              <w:rPr>
                <w:color w:val="000000"/>
              </w:rPr>
              <w:t>Padín</w:t>
            </w:r>
            <w:proofErr w:type="spellEnd"/>
            <w:r w:rsidRPr="000E21BA">
              <w:rPr>
                <w:color w:val="000000"/>
              </w:rPr>
              <w:t>, Pol</w:t>
            </w:r>
          </w:p>
        </w:tc>
        <w:tc>
          <w:tcPr>
            <w:tcW w:w="3686" w:type="dxa"/>
            <w:vAlign w:val="bottom"/>
          </w:tcPr>
          <w:p w14:paraId="1BCD3725" w14:textId="159BEB9B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72768181" w14:textId="77777777" w:rsidTr="006221AC">
        <w:tc>
          <w:tcPr>
            <w:tcW w:w="516" w:type="dxa"/>
          </w:tcPr>
          <w:p w14:paraId="04468742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20BF8F93" w14:textId="19AA52C8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Ferrer Luengo, Sofia</w:t>
            </w:r>
          </w:p>
        </w:tc>
        <w:tc>
          <w:tcPr>
            <w:tcW w:w="3686" w:type="dxa"/>
            <w:vAlign w:val="bottom"/>
          </w:tcPr>
          <w:p w14:paraId="6FF3AE66" w14:textId="36368259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7F85AC76" w14:textId="77777777" w:rsidTr="006221AC">
        <w:tc>
          <w:tcPr>
            <w:tcW w:w="516" w:type="dxa"/>
          </w:tcPr>
          <w:p w14:paraId="31F1B8BF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21493BF3" w14:textId="643352F1" w:rsidR="000E21BA" w:rsidRPr="000E21BA" w:rsidRDefault="000E21BA" w:rsidP="000E21BA">
            <w:pPr>
              <w:rPr>
                <w:rStyle w:val="stil"/>
              </w:rPr>
            </w:pPr>
            <w:proofErr w:type="spellStart"/>
            <w:r w:rsidRPr="000E21BA">
              <w:rPr>
                <w:color w:val="000000"/>
              </w:rPr>
              <w:t>Bisart</w:t>
            </w:r>
            <w:proofErr w:type="spellEnd"/>
            <w:r w:rsidRPr="000E21BA">
              <w:rPr>
                <w:color w:val="000000"/>
              </w:rPr>
              <w:t xml:space="preserve"> Baltasar, Anna</w:t>
            </w:r>
          </w:p>
        </w:tc>
        <w:tc>
          <w:tcPr>
            <w:tcW w:w="3686" w:type="dxa"/>
            <w:vAlign w:val="bottom"/>
          </w:tcPr>
          <w:p w14:paraId="118D9479" w14:textId="2001D3C0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024C96FC" w14:textId="77777777" w:rsidTr="006221AC">
        <w:tc>
          <w:tcPr>
            <w:tcW w:w="516" w:type="dxa"/>
          </w:tcPr>
          <w:p w14:paraId="5E17EB0B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56A0E700" w14:textId="01252B52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>Solé Casals, Lluc</w:t>
            </w:r>
          </w:p>
        </w:tc>
        <w:tc>
          <w:tcPr>
            <w:tcW w:w="3686" w:type="dxa"/>
            <w:vAlign w:val="bottom"/>
          </w:tcPr>
          <w:p w14:paraId="75CADB51" w14:textId="09FB8F9B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  <w:tr w:rsidR="000E21BA" w:rsidRPr="000E21BA" w14:paraId="064E0995" w14:textId="77777777" w:rsidTr="006221AC">
        <w:tc>
          <w:tcPr>
            <w:tcW w:w="516" w:type="dxa"/>
          </w:tcPr>
          <w:p w14:paraId="15A594AF" w14:textId="77777777" w:rsidR="000E21BA" w:rsidRPr="000E21BA" w:rsidRDefault="000E21BA" w:rsidP="000E21BA">
            <w:pPr>
              <w:numPr>
                <w:ilvl w:val="0"/>
                <w:numId w:val="3"/>
              </w:numPr>
              <w:spacing w:before="120"/>
              <w:rPr>
                <w:b/>
              </w:rPr>
            </w:pPr>
          </w:p>
        </w:tc>
        <w:tc>
          <w:tcPr>
            <w:tcW w:w="4128" w:type="dxa"/>
            <w:vAlign w:val="bottom"/>
          </w:tcPr>
          <w:p w14:paraId="0C45CAC1" w14:textId="12C0E43C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color w:val="000000"/>
              </w:rPr>
              <w:t xml:space="preserve">Franquesa </w:t>
            </w:r>
            <w:proofErr w:type="spellStart"/>
            <w:r w:rsidRPr="000E21BA">
              <w:rPr>
                <w:color w:val="000000"/>
              </w:rPr>
              <w:t>Franquesa</w:t>
            </w:r>
            <w:proofErr w:type="spellEnd"/>
            <w:r w:rsidRPr="000E21BA">
              <w:rPr>
                <w:color w:val="000000"/>
              </w:rPr>
              <w:t>, Jordi</w:t>
            </w:r>
          </w:p>
        </w:tc>
        <w:tc>
          <w:tcPr>
            <w:tcW w:w="3686" w:type="dxa"/>
            <w:vAlign w:val="bottom"/>
          </w:tcPr>
          <w:p w14:paraId="6C800509" w14:textId="0D00963F" w:rsidR="000E21BA" w:rsidRPr="000E21BA" w:rsidRDefault="000E21BA" w:rsidP="000E21BA">
            <w:pPr>
              <w:spacing w:before="120"/>
              <w:rPr>
                <w:color w:val="000000"/>
              </w:rPr>
            </w:pPr>
            <w:r w:rsidRPr="000E21BA">
              <w:rPr>
                <w:color w:val="000000"/>
              </w:rPr>
              <w:t>Pendent de finalització del grau (2)</w:t>
            </w:r>
          </w:p>
        </w:tc>
      </w:tr>
    </w:tbl>
    <w:p w14:paraId="3FD07008" w14:textId="77777777" w:rsidR="002D5EA3" w:rsidRDefault="002D5EA3" w:rsidP="000A75A1">
      <w:pPr>
        <w:rPr>
          <w:b/>
        </w:rPr>
      </w:pPr>
    </w:p>
    <w:p w14:paraId="06F8FAF5" w14:textId="77777777" w:rsidR="007937D5" w:rsidRDefault="007937D5" w:rsidP="000A75A1">
      <w:pPr>
        <w:rPr>
          <w:b/>
        </w:rPr>
      </w:pPr>
    </w:p>
    <w:p w14:paraId="206A3D0A" w14:textId="77777777" w:rsidR="007937D5" w:rsidRDefault="007937D5" w:rsidP="000A75A1">
      <w:pPr>
        <w:rPr>
          <w:b/>
        </w:rPr>
      </w:pPr>
    </w:p>
    <w:p w14:paraId="751B17D8" w14:textId="77777777" w:rsidR="007937D5" w:rsidRDefault="007937D5" w:rsidP="000A75A1">
      <w:pPr>
        <w:rPr>
          <w:b/>
        </w:rPr>
      </w:pPr>
    </w:p>
    <w:p w14:paraId="4ED09018" w14:textId="77777777" w:rsidR="007937D5" w:rsidRDefault="007937D5" w:rsidP="000A75A1">
      <w:pPr>
        <w:rPr>
          <w:b/>
        </w:rPr>
      </w:pPr>
    </w:p>
    <w:p w14:paraId="2E85C933" w14:textId="77777777" w:rsidR="007937D5" w:rsidRDefault="007937D5" w:rsidP="000A75A1">
      <w:pPr>
        <w:rPr>
          <w:b/>
        </w:rPr>
      </w:pPr>
    </w:p>
    <w:p w14:paraId="3A66CBCF" w14:textId="3234CC13" w:rsidR="000A75A1" w:rsidRDefault="000A75A1" w:rsidP="000A75A1">
      <w:pPr>
        <w:rPr>
          <w:b/>
        </w:rPr>
      </w:pPr>
      <w:r>
        <w:rPr>
          <w:b/>
        </w:rPr>
        <w:t>Exclosos</w:t>
      </w:r>
    </w:p>
    <w:p w14:paraId="14A58E88" w14:textId="77777777" w:rsidR="000A75A1" w:rsidRDefault="000A75A1" w:rsidP="000A75A1">
      <w:pPr>
        <w:rPr>
          <w:b/>
        </w:rPr>
      </w:pPr>
    </w:p>
    <w:tbl>
      <w:tblPr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703"/>
        <w:gridCol w:w="4500"/>
      </w:tblGrid>
      <w:tr w:rsidR="000A75A1" w:rsidRPr="00D54A5E" w14:paraId="7852357A" w14:textId="77777777" w:rsidTr="000E21BA"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59B214" w14:textId="77777777" w:rsidR="000A75A1" w:rsidRPr="00D54A5E" w:rsidRDefault="000A75A1" w:rsidP="00F2693E">
            <w:pPr>
              <w:tabs>
                <w:tab w:val="left" w:pos="426"/>
              </w:tabs>
              <w:spacing w:before="120"/>
              <w:ind w:right="57"/>
              <w:rPr>
                <w:b/>
                <w:sz w:val="22"/>
                <w:szCs w:val="22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1655C" w14:textId="77777777" w:rsidR="000A75A1" w:rsidRDefault="000A75A1" w:rsidP="00F269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306A47D3" w14:textId="77777777" w:rsidR="000A75A1" w:rsidRPr="00D54A5E" w:rsidRDefault="000A75A1" w:rsidP="00F2693E">
            <w:pPr>
              <w:spacing w:before="120"/>
              <w:rPr>
                <w:color w:val="000000"/>
                <w:sz w:val="22"/>
                <w:szCs w:val="22"/>
              </w:rPr>
            </w:pPr>
            <w:r w:rsidRPr="00D54A5E">
              <w:rPr>
                <w:b/>
                <w:sz w:val="22"/>
                <w:szCs w:val="22"/>
              </w:rPr>
              <w:t>Motius</w:t>
            </w:r>
          </w:p>
        </w:tc>
      </w:tr>
      <w:tr w:rsidR="000E21BA" w:rsidRPr="00D54A5E" w14:paraId="0A2E3275" w14:textId="77777777" w:rsidTr="004F6772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DA82A2" w14:textId="77777777" w:rsidR="000E21BA" w:rsidRPr="00D54A5E" w:rsidRDefault="000E21BA" w:rsidP="000E21BA">
            <w:pPr>
              <w:numPr>
                <w:ilvl w:val="0"/>
                <w:numId w:val="5"/>
              </w:numPr>
              <w:tabs>
                <w:tab w:val="left" w:pos="426"/>
              </w:tabs>
              <w:spacing w:before="120"/>
              <w:ind w:left="57" w:right="57" w:firstLine="57"/>
              <w:rPr>
                <w:b/>
                <w:sz w:val="22"/>
                <w:szCs w:val="22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D23753" w14:textId="20FB9B25" w:rsidR="000E21BA" w:rsidRPr="000E21BA" w:rsidRDefault="000E21BA" w:rsidP="000E21BA">
            <w:pPr>
              <w:rPr>
                <w:color w:val="000000"/>
              </w:rPr>
            </w:pPr>
            <w:r w:rsidRPr="000E21BA">
              <w:rPr>
                <w:rFonts w:ascii="Aptos Narrow" w:hAnsi="Aptos Narrow"/>
                <w:color w:val="000000"/>
              </w:rPr>
              <w:t>Virgili Rofes, Marina</w:t>
            </w:r>
          </w:p>
        </w:tc>
        <w:tc>
          <w:tcPr>
            <w:tcW w:w="4500" w:type="dxa"/>
            <w:vAlign w:val="center"/>
          </w:tcPr>
          <w:p w14:paraId="14A14704" w14:textId="5FDDD79D" w:rsidR="000E21BA" w:rsidRPr="003D233B" w:rsidRDefault="000E21BA" w:rsidP="000E21BA">
            <w:pPr>
              <w:spacing w:before="120"/>
              <w:rPr>
                <w:sz w:val="22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No presenta documentació (3)</w:t>
            </w:r>
          </w:p>
        </w:tc>
      </w:tr>
      <w:tr w:rsidR="000E21BA" w:rsidRPr="00D54A5E" w14:paraId="6AC06AA0" w14:textId="77777777" w:rsidTr="004F6772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52695A" w14:textId="77777777" w:rsidR="000E21BA" w:rsidRPr="00D54A5E" w:rsidRDefault="000E21BA" w:rsidP="000E21BA">
            <w:pPr>
              <w:numPr>
                <w:ilvl w:val="0"/>
                <w:numId w:val="5"/>
              </w:numPr>
              <w:tabs>
                <w:tab w:val="left" w:pos="426"/>
              </w:tabs>
              <w:spacing w:before="120"/>
              <w:ind w:left="57" w:right="57" w:firstLine="57"/>
              <w:rPr>
                <w:b/>
                <w:sz w:val="22"/>
                <w:szCs w:val="22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A07A09" w14:textId="6F7BA285" w:rsidR="000E21BA" w:rsidRPr="000E21BA" w:rsidRDefault="000E21BA" w:rsidP="000E21BA">
            <w:pPr>
              <w:rPr>
                <w:color w:val="000000"/>
              </w:rPr>
            </w:pPr>
            <w:r w:rsidRPr="000E21BA">
              <w:rPr>
                <w:rFonts w:ascii="Aptos Narrow" w:hAnsi="Aptos Narrow"/>
                <w:color w:val="000000"/>
              </w:rPr>
              <w:t xml:space="preserve">Ramon Fuertes, </w:t>
            </w:r>
            <w:proofErr w:type="spellStart"/>
            <w:r w:rsidRPr="000E21BA">
              <w:rPr>
                <w:rFonts w:ascii="Aptos Narrow" w:hAnsi="Aptos Narrow"/>
                <w:color w:val="000000"/>
              </w:rPr>
              <w:t>Miriam</w:t>
            </w:r>
            <w:proofErr w:type="spellEnd"/>
          </w:p>
        </w:tc>
        <w:tc>
          <w:tcPr>
            <w:tcW w:w="4500" w:type="dxa"/>
            <w:vAlign w:val="center"/>
          </w:tcPr>
          <w:p w14:paraId="7C768B06" w14:textId="5CA59B31" w:rsidR="000E21BA" w:rsidRPr="003D233B" w:rsidRDefault="000E21BA" w:rsidP="000E21BA">
            <w:pPr>
              <w:spacing w:before="120"/>
              <w:rPr>
                <w:sz w:val="22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No presenta documentació (3)</w:t>
            </w:r>
          </w:p>
        </w:tc>
      </w:tr>
      <w:tr w:rsidR="000E21BA" w:rsidRPr="00D54A5E" w14:paraId="10B8B5BE" w14:textId="77777777" w:rsidTr="004F6772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C7694B" w14:textId="77777777" w:rsidR="000E21BA" w:rsidRPr="00D54A5E" w:rsidRDefault="000E21BA" w:rsidP="000E21BA">
            <w:pPr>
              <w:numPr>
                <w:ilvl w:val="0"/>
                <w:numId w:val="5"/>
              </w:numPr>
              <w:tabs>
                <w:tab w:val="left" w:pos="426"/>
              </w:tabs>
              <w:spacing w:before="120"/>
              <w:ind w:left="57" w:right="57" w:firstLine="57"/>
              <w:rPr>
                <w:b/>
                <w:sz w:val="22"/>
                <w:szCs w:val="22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1F5509" w14:textId="7516BE7A" w:rsidR="000E21BA" w:rsidRPr="000E21BA" w:rsidRDefault="000E21BA" w:rsidP="000E21BA">
            <w:pPr>
              <w:rPr>
                <w:color w:val="000000"/>
              </w:rPr>
            </w:pPr>
            <w:proofErr w:type="spellStart"/>
            <w:r w:rsidRPr="000E21BA">
              <w:rPr>
                <w:rFonts w:ascii="Aptos Narrow" w:hAnsi="Aptos Narrow"/>
                <w:color w:val="000000"/>
              </w:rPr>
              <w:t>Gomar</w:t>
            </w:r>
            <w:proofErr w:type="spellEnd"/>
            <w:r w:rsidRPr="000E21BA">
              <w:rPr>
                <w:rFonts w:ascii="Aptos Narrow" w:hAnsi="Aptos Narrow"/>
                <w:color w:val="000000"/>
              </w:rPr>
              <w:t xml:space="preserve"> Rubio, Jose María</w:t>
            </w:r>
          </w:p>
        </w:tc>
        <w:tc>
          <w:tcPr>
            <w:tcW w:w="4500" w:type="dxa"/>
            <w:vAlign w:val="center"/>
          </w:tcPr>
          <w:p w14:paraId="380E1E99" w14:textId="583F9BFD" w:rsidR="000E21BA" w:rsidRPr="003D233B" w:rsidRDefault="000E21BA" w:rsidP="000E21BA">
            <w:pPr>
              <w:spacing w:before="120"/>
              <w:rPr>
                <w:sz w:val="22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No presenta documentació (3)</w:t>
            </w:r>
          </w:p>
        </w:tc>
      </w:tr>
      <w:tr w:rsidR="000E21BA" w:rsidRPr="00D54A5E" w14:paraId="781DB9D3" w14:textId="77777777" w:rsidTr="004F6772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20EB8E" w14:textId="77777777" w:rsidR="000E21BA" w:rsidRPr="00D54A5E" w:rsidRDefault="000E21BA" w:rsidP="000E21BA">
            <w:pPr>
              <w:numPr>
                <w:ilvl w:val="0"/>
                <w:numId w:val="5"/>
              </w:numPr>
              <w:tabs>
                <w:tab w:val="left" w:pos="426"/>
              </w:tabs>
              <w:spacing w:before="120"/>
              <w:ind w:left="57" w:right="57" w:firstLine="57"/>
              <w:rPr>
                <w:b/>
                <w:sz w:val="22"/>
                <w:szCs w:val="22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F95C89" w14:textId="04963966" w:rsidR="000E21BA" w:rsidRPr="000E21BA" w:rsidRDefault="000E21BA" w:rsidP="000E21BA">
            <w:pPr>
              <w:rPr>
                <w:color w:val="000000"/>
              </w:rPr>
            </w:pPr>
            <w:r w:rsidRPr="000E21BA">
              <w:rPr>
                <w:rFonts w:ascii="Aptos Narrow" w:hAnsi="Aptos Narrow"/>
                <w:color w:val="000000"/>
              </w:rPr>
              <w:t>Biosca Gimenez, Arnau</w:t>
            </w:r>
          </w:p>
        </w:tc>
        <w:tc>
          <w:tcPr>
            <w:tcW w:w="4500" w:type="dxa"/>
            <w:vAlign w:val="center"/>
          </w:tcPr>
          <w:p w14:paraId="5F5FC537" w14:textId="1B50160C" w:rsidR="000E21BA" w:rsidRPr="003D233B" w:rsidRDefault="000E21BA" w:rsidP="000E21BA">
            <w:pPr>
              <w:spacing w:before="120"/>
              <w:rPr>
                <w:sz w:val="22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No compleix els requisits d'accés. Supera el màxim de crèdits permès. (3)</w:t>
            </w:r>
          </w:p>
        </w:tc>
      </w:tr>
      <w:tr w:rsidR="000E21BA" w:rsidRPr="00D54A5E" w14:paraId="219D02CC" w14:textId="77777777" w:rsidTr="004F6772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6ED49B" w14:textId="77777777" w:rsidR="000E21BA" w:rsidRPr="00D54A5E" w:rsidRDefault="000E21BA" w:rsidP="000E21BA">
            <w:pPr>
              <w:numPr>
                <w:ilvl w:val="0"/>
                <w:numId w:val="5"/>
              </w:numPr>
              <w:tabs>
                <w:tab w:val="left" w:pos="426"/>
              </w:tabs>
              <w:spacing w:before="120"/>
              <w:ind w:left="57" w:right="57" w:firstLine="57"/>
              <w:rPr>
                <w:b/>
                <w:sz w:val="22"/>
                <w:szCs w:val="22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DF0903" w14:textId="1224A0E6" w:rsidR="000E21BA" w:rsidRPr="000E21BA" w:rsidRDefault="000E21BA" w:rsidP="000E21BA">
            <w:pPr>
              <w:rPr>
                <w:color w:val="000000"/>
              </w:rPr>
            </w:pPr>
            <w:r w:rsidRPr="000E21BA">
              <w:rPr>
                <w:rFonts w:ascii="Aptos Narrow" w:hAnsi="Aptos Narrow"/>
                <w:color w:val="000000"/>
              </w:rPr>
              <w:t>Cruïlles Bertran, Maria</w:t>
            </w:r>
          </w:p>
        </w:tc>
        <w:tc>
          <w:tcPr>
            <w:tcW w:w="4500" w:type="dxa"/>
            <w:vAlign w:val="center"/>
          </w:tcPr>
          <w:p w14:paraId="4469959A" w14:textId="6A6A9BBB" w:rsidR="000E21BA" w:rsidRPr="003D233B" w:rsidRDefault="000E21BA" w:rsidP="000E21BA">
            <w:pPr>
              <w:spacing w:before="120"/>
              <w:rPr>
                <w:sz w:val="22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No compleix els requisits d'accés. Supera el màxim de crèdits permès. (3)</w:t>
            </w:r>
          </w:p>
        </w:tc>
      </w:tr>
      <w:tr w:rsidR="000E21BA" w:rsidRPr="00D54A5E" w14:paraId="3399A4C2" w14:textId="77777777" w:rsidTr="004F6772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811B63" w14:textId="77777777" w:rsidR="000E21BA" w:rsidRPr="00D54A5E" w:rsidRDefault="000E21BA" w:rsidP="000E21BA">
            <w:pPr>
              <w:numPr>
                <w:ilvl w:val="0"/>
                <w:numId w:val="5"/>
              </w:numPr>
              <w:tabs>
                <w:tab w:val="left" w:pos="426"/>
              </w:tabs>
              <w:spacing w:before="120"/>
              <w:ind w:left="57" w:right="57" w:firstLine="57"/>
              <w:rPr>
                <w:b/>
                <w:sz w:val="22"/>
                <w:szCs w:val="22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045F2F" w14:textId="223D5CCA" w:rsidR="000E21BA" w:rsidRPr="000E21BA" w:rsidRDefault="000E21BA" w:rsidP="000E21BA">
            <w:pPr>
              <w:rPr>
                <w:color w:val="000000"/>
              </w:rPr>
            </w:pPr>
            <w:r w:rsidRPr="000E21BA">
              <w:rPr>
                <w:rFonts w:ascii="Aptos Narrow" w:hAnsi="Aptos Narrow"/>
                <w:color w:val="000000"/>
              </w:rPr>
              <w:t>Alfonso Niubó, Maria</w:t>
            </w:r>
          </w:p>
        </w:tc>
        <w:tc>
          <w:tcPr>
            <w:tcW w:w="4500" w:type="dxa"/>
            <w:vAlign w:val="center"/>
          </w:tcPr>
          <w:p w14:paraId="3DC46D15" w14:textId="16E538D1" w:rsidR="000E21BA" w:rsidRPr="003D233B" w:rsidRDefault="000E21BA" w:rsidP="000E21BA">
            <w:pPr>
              <w:spacing w:before="120"/>
              <w:rPr>
                <w:sz w:val="22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No compleix els requisits d'accés. Supera el màxim de crèdits permès. (3)</w:t>
            </w:r>
          </w:p>
        </w:tc>
      </w:tr>
      <w:tr w:rsidR="000E21BA" w:rsidRPr="00D54A5E" w14:paraId="3969A480" w14:textId="77777777" w:rsidTr="004F6772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65D799" w14:textId="77777777" w:rsidR="000E21BA" w:rsidRPr="00D54A5E" w:rsidRDefault="000E21BA" w:rsidP="000E21BA">
            <w:pPr>
              <w:numPr>
                <w:ilvl w:val="0"/>
                <w:numId w:val="5"/>
              </w:numPr>
              <w:tabs>
                <w:tab w:val="left" w:pos="426"/>
              </w:tabs>
              <w:spacing w:before="120"/>
              <w:ind w:left="57" w:right="57" w:firstLine="57"/>
              <w:rPr>
                <w:b/>
                <w:sz w:val="22"/>
                <w:szCs w:val="22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0D057D" w14:textId="271D84EE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rFonts w:ascii="Aptos Narrow" w:hAnsi="Aptos Narrow"/>
                <w:color w:val="000000"/>
              </w:rPr>
              <w:t>Cunillera Barajas, Ariadna</w:t>
            </w:r>
          </w:p>
        </w:tc>
        <w:tc>
          <w:tcPr>
            <w:tcW w:w="4500" w:type="dxa"/>
            <w:vAlign w:val="center"/>
          </w:tcPr>
          <w:p w14:paraId="5D985E61" w14:textId="72C16245" w:rsidR="000E21BA" w:rsidRDefault="000E21BA" w:rsidP="000E21BA">
            <w:pPr>
              <w:spacing w:before="120"/>
              <w:rPr>
                <w:sz w:val="22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No compleix els requisits d'accés. Supera el màxim de crèdits permès. (3)</w:t>
            </w:r>
          </w:p>
        </w:tc>
      </w:tr>
      <w:tr w:rsidR="000E21BA" w:rsidRPr="00D54A5E" w14:paraId="2F4ED1E7" w14:textId="77777777" w:rsidTr="004F6772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182D13" w14:textId="77777777" w:rsidR="000E21BA" w:rsidRPr="00D54A5E" w:rsidRDefault="000E21BA" w:rsidP="000E21BA">
            <w:pPr>
              <w:numPr>
                <w:ilvl w:val="0"/>
                <w:numId w:val="5"/>
              </w:numPr>
              <w:tabs>
                <w:tab w:val="left" w:pos="426"/>
              </w:tabs>
              <w:spacing w:before="120"/>
              <w:ind w:left="57" w:right="57" w:firstLine="57"/>
              <w:rPr>
                <w:b/>
                <w:sz w:val="22"/>
                <w:szCs w:val="22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863447" w14:textId="3281663E" w:rsidR="000E21BA" w:rsidRPr="000E21BA" w:rsidRDefault="000E21BA" w:rsidP="000E21BA">
            <w:pPr>
              <w:rPr>
                <w:rStyle w:val="stil"/>
              </w:rPr>
            </w:pPr>
            <w:r w:rsidRPr="000E21BA">
              <w:rPr>
                <w:rFonts w:ascii="Aptos Narrow" w:hAnsi="Aptos Narrow"/>
                <w:color w:val="000000"/>
              </w:rPr>
              <w:t>Vergés i Andorrà, Aina</w:t>
            </w:r>
          </w:p>
        </w:tc>
        <w:tc>
          <w:tcPr>
            <w:tcW w:w="4500" w:type="dxa"/>
            <w:vAlign w:val="center"/>
          </w:tcPr>
          <w:p w14:paraId="259063BB" w14:textId="7FE3E1AE" w:rsidR="000E21BA" w:rsidRDefault="000E21BA" w:rsidP="000E21BA">
            <w:pPr>
              <w:spacing w:before="120"/>
              <w:rPr>
                <w:sz w:val="22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No compleix els requisits d'accés. Supera el màxim de crèdits permès. (3)</w:t>
            </w:r>
          </w:p>
        </w:tc>
      </w:tr>
      <w:tr w:rsidR="000E21BA" w:rsidRPr="00D54A5E" w14:paraId="19B3FDA6" w14:textId="77777777" w:rsidTr="000E21BA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04A15D" w14:textId="77777777" w:rsidR="000E21BA" w:rsidRPr="00D54A5E" w:rsidRDefault="000E21BA" w:rsidP="000E21BA">
            <w:pPr>
              <w:numPr>
                <w:ilvl w:val="0"/>
                <w:numId w:val="5"/>
              </w:numPr>
              <w:tabs>
                <w:tab w:val="left" w:pos="426"/>
              </w:tabs>
              <w:spacing w:before="120"/>
              <w:ind w:left="57" w:right="57" w:firstLine="57"/>
              <w:rPr>
                <w:b/>
                <w:sz w:val="22"/>
                <w:szCs w:val="22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AF3563" w14:textId="293C32D0" w:rsidR="000E21BA" w:rsidRPr="000E21BA" w:rsidRDefault="000E21BA" w:rsidP="000E21BA">
            <w:pPr>
              <w:rPr>
                <w:rStyle w:val="stil"/>
              </w:rPr>
            </w:pPr>
            <w:proofErr w:type="spellStart"/>
            <w:r w:rsidRPr="000E21BA">
              <w:rPr>
                <w:rFonts w:ascii="Aptos Narrow" w:hAnsi="Aptos Narrow"/>
                <w:color w:val="000000"/>
              </w:rPr>
              <w:t>Graupera</w:t>
            </w:r>
            <w:proofErr w:type="spellEnd"/>
            <w:r w:rsidRPr="000E21BA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Pr="000E21BA">
              <w:rPr>
                <w:rFonts w:ascii="Aptos Narrow" w:hAnsi="Aptos Narrow"/>
                <w:color w:val="000000"/>
              </w:rPr>
              <w:t>Rodón</w:t>
            </w:r>
            <w:proofErr w:type="spellEnd"/>
            <w:r w:rsidRPr="000E21BA">
              <w:rPr>
                <w:rFonts w:ascii="Aptos Narrow" w:hAnsi="Aptos Narrow"/>
                <w:color w:val="000000"/>
              </w:rPr>
              <w:t>, Maria</w:t>
            </w:r>
          </w:p>
        </w:tc>
        <w:tc>
          <w:tcPr>
            <w:tcW w:w="4500" w:type="dxa"/>
            <w:vAlign w:val="bottom"/>
          </w:tcPr>
          <w:p w14:paraId="75A0178A" w14:textId="4B34C3BD" w:rsidR="000E21BA" w:rsidRDefault="000E21BA" w:rsidP="000E21BA">
            <w:pPr>
              <w:spacing w:before="120"/>
              <w:rPr>
                <w:sz w:val="22"/>
                <w:szCs w:val="20"/>
              </w:rPr>
            </w:pPr>
            <w:r w:rsidRPr="000E21BA">
              <w:rPr>
                <w:sz w:val="22"/>
                <w:szCs w:val="20"/>
              </w:rPr>
              <w:t>Titulació no dona accés al màster (3)</w:t>
            </w:r>
          </w:p>
        </w:tc>
      </w:tr>
    </w:tbl>
    <w:p w14:paraId="2852700F" w14:textId="77777777" w:rsidR="005B3EA2" w:rsidRDefault="005B3EA2" w:rsidP="005B3EA2">
      <w:pPr>
        <w:pStyle w:val="Prrafodelista"/>
        <w:jc w:val="both"/>
      </w:pPr>
    </w:p>
    <w:p w14:paraId="721CEC88" w14:textId="77777777" w:rsidR="007937D5" w:rsidRDefault="007937D5" w:rsidP="005B3EA2">
      <w:pPr>
        <w:pStyle w:val="Prrafodelista"/>
        <w:jc w:val="both"/>
      </w:pPr>
    </w:p>
    <w:p w14:paraId="3A7BCA90" w14:textId="77777777" w:rsidR="007937D5" w:rsidRDefault="007937D5" w:rsidP="005B3EA2">
      <w:pPr>
        <w:pStyle w:val="Prrafodelista"/>
        <w:jc w:val="both"/>
      </w:pPr>
    </w:p>
    <w:p w14:paraId="16566FB3" w14:textId="77777777" w:rsidR="007937D5" w:rsidRDefault="007937D5" w:rsidP="005B3EA2">
      <w:pPr>
        <w:pStyle w:val="Prrafodelista"/>
        <w:jc w:val="both"/>
      </w:pPr>
    </w:p>
    <w:p w14:paraId="0201D219" w14:textId="77777777" w:rsidR="007937D5" w:rsidRDefault="007937D5" w:rsidP="005B3EA2">
      <w:pPr>
        <w:pStyle w:val="Prrafodelista"/>
        <w:jc w:val="both"/>
      </w:pPr>
    </w:p>
    <w:p w14:paraId="7B5721EC" w14:textId="77777777" w:rsidR="007937D5" w:rsidRDefault="007937D5" w:rsidP="005B3EA2">
      <w:pPr>
        <w:pStyle w:val="Prrafodelista"/>
        <w:jc w:val="both"/>
      </w:pPr>
    </w:p>
    <w:p w14:paraId="257E17A0" w14:textId="56A41CC7" w:rsidR="007937D5" w:rsidRDefault="00DF6481" w:rsidP="00DE74B3">
      <w:pPr>
        <w:pStyle w:val="Prrafodelista"/>
        <w:numPr>
          <w:ilvl w:val="0"/>
          <w:numId w:val="6"/>
        </w:numPr>
        <w:jc w:val="both"/>
      </w:pPr>
      <w:r w:rsidRPr="00DD0347">
        <w:lastRenderedPageBreak/>
        <w:t>La documentació s’ha de presentar abans de formalitzar la matrícula. En cas contrari s’haurà de realitzar una altra preinscripció per accedir al segon o posteriors períodes.</w:t>
      </w:r>
    </w:p>
    <w:p w14:paraId="75D94A46" w14:textId="77777777" w:rsidR="007937D5" w:rsidRDefault="007937D5" w:rsidP="007937D5">
      <w:pPr>
        <w:pStyle w:val="Prrafodelista"/>
        <w:jc w:val="both"/>
      </w:pPr>
    </w:p>
    <w:p w14:paraId="3F165733" w14:textId="77777777" w:rsidR="00DF6481" w:rsidRPr="00F541B3" w:rsidRDefault="00DF6481" w:rsidP="00DF6481">
      <w:pPr>
        <w:pStyle w:val="Prrafodelista"/>
        <w:numPr>
          <w:ilvl w:val="0"/>
          <w:numId w:val="6"/>
        </w:numPr>
        <w:jc w:val="both"/>
        <w:rPr>
          <w:b/>
        </w:rPr>
      </w:pPr>
      <w:r>
        <w:t xml:space="preserve">La matrícula es formalitzarà únicament si al finalitzar el segon o posteriors períodes de preinscripció, si s'escau, existeixen places vacants un cop matriculat tot </w:t>
      </w:r>
      <w:proofErr w:type="spellStart"/>
      <w:r>
        <w:t>l'estudiantat</w:t>
      </w:r>
      <w:proofErr w:type="spellEnd"/>
      <w:r>
        <w:t xml:space="preserve"> amb el grau finalitzat.</w:t>
      </w:r>
    </w:p>
    <w:p w14:paraId="1A33FE65" w14:textId="185EBCD7" w:rsidR="007937D5" w:rsidRDefault="00DF6481" w:rsidP="00DF6481">
      <w:pPr>
        <w:pStyle w:val="Prrafodelista"/>
        <w:jc w:val="both"/>
      </w:pPr>
      <w:r>
        <w:t xml:space="preserve">En el cas que </w:t>
      </w:r>
      <w:proofErr w:type="spellStart"/>
      <w:r>
        <w:t>l’estudiantat</w:t>
      </w:r>
      <w:proofErr w:type="spellEnd"/>
      <w:r>
        <w:t xml:space="preserve"> pugui acreditar la finalització del grau abans de qualsevol dels terminis  de matrícula establerts en el calendari publicat podrà formalitzar la matrícula, sempre que hagi places vacants</w:t>
      </w:r>
      <w:r w:rsidR="007937D5">
        <w:t>.</w:t>
      </w:r>
    </w:p>
    <w:p w14:paraId="7E58ABB8" w14:textId="77777777" w:rsidR="007937D5" w:rsidRDefault="007937D5" w:rsidP="00DF6481">
      <w:pPr>
        <w:pStyle w:val="Prrafodelista"/>
        <w:jc w:val="both"/>
      </w:pPr>
    </w:p>
    <w:p w14:paraId="699918C1" w14:textId="77777777" w:rsidR="00DF6481" w:rsidRPr="007937D5" w:rsidRDefault="00DF6481" w:rsidP="00DF6481">
      <w:pPr>
        <w:pStyle w:val="Prrafodelista"/>
        <w:numPr>
          <w:ilvl w:val="0"/>
          <w:numId w:val="6"/>
        </w:numPr>
        <w:jc w:val="both"/>
      </w:pPr>
      <w:r>
        <w:rPr>
          <w:sz w:val="23"/>
          <w:szCs w:val="23"/>
        </w:rPr>
        <w:t>Aquestes persones poden tornar a fer una altra preinscripció en un termini posterior si més endavant poden complir tots els requisits</w:t>
      </w:r>
    </w:p>
    <w:p w14:paraId="0EB69F00" w14:textId="77777777" w:rsidR="007937D5" w:rsidRDefault="007937D5" w:rsidP="007937D5">
      <w:pPr>
        <w:jc w:val="both"/>
      </w:pPr>
    </w:p>
    <w:p w14:paraId="5917993E" w14:textId="77777777" w:rsidR="007937D5" w:rsidRPr="007937D5" w:rsidRDefault="007937D5" w:rsidP="007937D5">
      <w:pPr>
        <w:ind w:left="360"/>
        <w:rPr>
          <w:b/>
        </w:rPr>
      </w:pPr>
      <w:r w:rsidRPr="007937D5">
        <w:rPr>
          <w:b/>
        </w:rPr>
        <w:t>Els admesos rebran un correu amb les instruccions per fer la matrícula, que es realitzarà per automatrícula els dies 29 i 30 de juliol.</w:t>
      </w:r>
      <w:r w:rsidRPr="007937D5">
        <w:rPr>
          <w:b/>
        </w:rPr>
        <w:br/>
      </w:r>
    </w:p>
    <w:p w14:paraId="22705A4D" w14:textId="77777777" w:rsidR="007937D5" w:rsidRDefault="007937D5" w:rsidP="007937D5">
      <w:pPr>
        <w:jc w:val="both"/>
      </w:pPr>
    </w:p>
    <w:p w14:paraId="3157854C" w14:textId="77777777" w:rsidR="00EC3CA8" w:rsidRPr="009C11D3" w:rsidRDefault="00EC3CA8" w:rsidP="00EC3CA8">
      <w:pPr>
        <w:pStyle w:val="Prrafodelista"/>
        <w:rPr>
          <w:b/>
        </w:rPr>
      </w:pPr>
    </w:p>
    <w:p w14:paraId="05A17EA4" w14:textId="77777777" w:rsidR="00141099" w:rsidRDefault="00141099" w:rsidP="000155B5"/>
    <w:p w14:paraId="1F841EBD" w14:textId="77777777" w:rsidR="000155B5" w:rsidRPr="008A24A9" w:rsidRDefault="000155B5" w:rsidP="000155B5">
      <w:r w:rsidRPr="008A24A9">
        <w:t>El director</w:t>
      </w:r>
    </w:p>
    <w:p w14:paraId="2A9C053D" w14:textId="77777777" w:rsidR="000155B5" w:rsidRPr="008A24A9" w:rsidRDefault="00DA7158" w:rsidP="000155B5">
      <w:r>
        <w:t xml:space="preserve">Jordi Graell </w:t>
      </w:r>
      <w:proofErr w:type="spellStart"/>
      <w:r>
        <w:t>Sarlé</w:t>
      </w:r>
      <w:proofErr w:type="spellEnd"/>
    </w:p>
    <w:p w14:paraId="3E81C110" w14:textId="77777777" w:rsidR="000155B5" w:rsidRPr="008A24A9" w:rsidRDefault="000155B5" w:rsidP="000155B5"/>
    <w:p w14:paraId="12D85CBB" w14:textId="77777777" w:rsidR="000155B5" w:rsidRPr="008A24A9" w:rsidRDefault="000155B5" w:rsidP="000155B5"/>
    <w:p w14:paraId="116A2437" w14:textId="77777777" w:rsidR="009379B4" w:rsidRDefault="009215DD" w:rsidP="002B7C3A">
      <w:pPr>
        <w:jc w:val="both"/>
        <w:rPr>
          <w:b/>
          <w:bCs/>
          <w:color w:val="FF0000"/>
        </w:rPr>
      </w:pPr>
      <w:r w:rsidRPr="009215DD">
        <w:rPr>
          <w:sz w:val="22"/>
          <w:szCs w:val="22"/>
        </w:rPr>
        <w:t>Contra aquesta resolució, que no esgota la via administrativa, podeu interposar recurs d’alçada davant el rector de la Universitat de Lleida, en el termini d’un mes a comptar a partir del dia següent a la publicació d’aquesta resolució</w:t>
      </w:r>
    </w:p>
    <w:sectPr w:rsidR="009379B4" w:rsidSect="007937D5">
      <w:headerReference w:type="default" r:id="rId8"/>
      <w:pgSz w:w="11906" w:h="16838"/>
      <w:pgMar w:top="2835" w:right="141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FD08" w14:textId="77777777" w:rsidR="006D00A0" w:rsidRDefault="006D00A0" w:rsidP="006D00A0">
      <w:r>
        <w:separator/>
      </w:r>
    </w:p>
  </w:endnote>
  <w:endnote w:type="continuationSeparator" w:id="0">
    <w:p w14:paraId="240F945A" w14:textId="77777777" w:rsidR="006D00A0" w:rsidRDefault="006D00A0" w:rsidP="006D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D310" w14:textId="77777777" w:rsidR="006D00A0" w:rsidRDefault="006D00A0" w:rsidP="006D00A0">
      <w:r>
        <w:separator/>
      </w:r>
    </w:p>
  </w:footnote>
  <w:footnote w:type="continuationSeparator" w:id="0">
    <w:p w14:paraId="5C9CA284" w14:textId="77777777" w:rsidR="006D00A0" w:rsidRDefault="006D00A0" w:rsidP="006D0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E86A" w14:textId="77777777" w:rsidR="006D00A0" w:rsidRDefault="006D00A0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0" wp14:anchorId="1EB396CC" wp14:editId="6AACE40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85975" cy="727075"/>
          <wp:effectExtent l="0" t="0" r="9525" b="0"/>
          <wp:wrapNone/>
          <wp:docPr id="728095139" name="Imatge 1" descr="http://www.imatge.udl.cat/marca/jpg/M-UdL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imatge.udl.cat/marca/jpg/M-UdL2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DDFEF" w14:textId="77777777" w:rsidR="006D00A0" w:rsidRDefault="006D00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5EC"/>
    <w:multiLevelType w:val="hybridMultilevel"/>
    <w:tmpl w:val="78446BE8"/>
    <w:lvl w:ilvl="0" w:tplc="0866997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14C70"/>
    <w:multiLevelType w:val="hybridMultilevel"/>
    <w:tmpl w:val="5F3852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76DD7"/>
    <w:multiLevelType w:val="hybridMultilevel"/>
    <w:tmpl w:val="F66424A2"/>
    <w:lvl w:ilvl="0" w:tplc="E79CE8F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949D8"/>
    <w:multiLevelType w:val="hybridMultilevel"/>
    <w:tmpl w:val="9BC437C2"/>
    <w:lvl w:ilvl="0" w:tplc="3E50D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45D01"/>
    <w:multiLevelType w:val="hybridMultilevel"/>
    <w:tmpl w:val="F4423430"/>
    <w:lvl w:ilvl="0" w:tplc="84FAF384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CC7A97"/>
    <w:multiLevelType w:val="hybridMultilevel"/>
    <w:tmpl w:val="EC9A5044"/>
    <w:lvl w:ilvl="0" w:tplc="C3DA259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477DD"/>
    <w:multiLevelType w:val="hybridMultilevel"/>
    <w:tmpl w:val="4AA4DABE"/>
    <w:lvl w:ilvl="0" w:tplc="C35E9E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9519828">
    <w:abstractNumId w:val="4"/>
  </w:num>
  <w:num w:numId="2" w16cid:durableId="908464361">
    <w:abstractNumId w:val="6"/>
  </w:num>
  <w:num w:numId="3" w16cid:durableId="2095661332">
    <w:abstractNumId w:val="0"/>
  </w:num>
  <w:num w:numId="4" w16cid:durableId="185601455">
    <w:abstractNumId w:val="3"/>
  </w:num>
  <w:num w:numId="5" w16cid:durableId="1625574046">
    <w:abstractNumId w:val="1"/>
  </w:num>
  <w:num w:numId="6" w16cid:durableId="444621289">
    <w:abstractNumId w:val="2"/>
  </w:num>
  <w:num w:numId="7" w16cid:durableId="1839418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86"/>
    <w:rsid w:val="000155B5"/>
    <w:rsid w:val="00026CB6"/>
    <w:rsid w:val="0008467C"/>
    <w:rsid w:val="000A75A1"/>
    <w:rsid w:val="000B3778"/>
    <w:rsid w:val="000B3D7E"/>
    <w:rsid w:val="000B4F17"/>
    <w:rsid w:val="000E21BA"/>
    <w:rsid w:val="0011188F"/>
    <w:rsid w:val="00141099"/>
    <w:rsid w:val="0016478C"/>
    <w:rsid w:val="00190CA6"/>
    <w:rsid w:val="001B1D09"/>
    <w:rsid w:val="001C4C4F"/>
    <w:rsid w:val="00243AF7"/>
    <w:rsid w:val="0025759D"/>
    <w:rsid w:val="00294A88"/>
    <w:rsid w:val="002B7C3A"/>
    <w:rsid w:val="002D5EA3"/>
    <w:rsid w:val="002F5D58"/>
    <w:rsid w:val="00362838"/>
    <w:rsid w:val="00384038"/>
    <w:rsid w:val="0039251D"/>
    <w:rsid w:val="00392EA5"/>
    <w:rsid w:val="003941C3"/>
    <w:rsid w:val="003C4F86"/>
    <w:rsid w:val="003D233B"/>
    <w:rsid w:val="003D69AA"/>
    <w:rsid w:val="003F5EB4"/>
    <w:rsid w:val="00405267"/>
    <w:rsid w:val="00416672"/>
    <w:rsid w:val="00416B80"/>
    <w:rsid w:val="00422AF0"/>
    <w:rsid w:val="00427614"/>
    <w:rsid w:val="004A7BF9"/>
    <w:rsid w:val="004C7962"/>
    <w:rsid w:val="0053734A"/>
    <w:rsid w:val="00554051"/>
    <w:rsid w:val="00597700"/>
    <w:rsid w:val="005B3EA2"/>
    <w:rsid w:val="005E27B0"/>
    <w:rsid w:val="005F542B"/>
    <w:rsid w:val="0061083F"/>
    <w:rsid w:val="006139D7"/>
    <w:rsid w:val="006221AC"/>
    <w:rsid w:val="00623181"/>
    <w:rsid w:val="006C1A8F"/>
    <w:rsid w:val="006D00A0"/>
    <w:rsid w:val="00747CAC"/>
    <w:rsid w:val="00754976"/>
    <w:rsid w:val="0076747C"/>
    <w:rsid w:val="00792670"/>
    <w:rsid w:val="007937D5"/>
    <w:rsid w:val="007A5692"/>
    <w:rsid w:val="007E54D0"/>
    <w:rsid w:val="00830BE9"/>
    <w:rsid w:val="009215DD"/>
    <w:rsid w:val="009379B4"/>
    <w:rsid w:val="009A2ADC"/>
    <w:rsid w:val="009C11D3"/>
    <w:rsid w:val="00A06E50"/>
    <w:rsid w:val="00A22353"/>
    <w:rsid w:val="00A360E1"/>
    <w:rsid w:val="00A63FE6"/>
    <w:rsid w:val="00A82B99"/>
    <w:rsid w:val="00A93F99"/>
    <w:rsid w:val="00AB4769"/>
    <w:rsid w:val="00B16FDC"/>
    <w:rsid w:val="00B50FE8"/>
    <w:rsid w:val="00B52FB6"/>
    <w:rsid w:val="00B77C18"/>
    <w:rsid w:val="00B81703"/>
    <w:rsid w:val="00B918F6"/>
    <w:rsid w:val="00BA4D82"/>
    <w:rsid w:val="00BB4A2E"/>
    <w:rsid w:val="00BF69ED"/>
    <w:rsid w:val="00C2485E"/>
    <w:rsid w:val="00C66E40"/>
    <w:rsid w:val="00C861B7"/>
    <w:rsid w:val="00CB6013"/>
    <w:rsid w:val="00CD7B7E"/>
    <w:rsid w:val="00CE7B5B"/>
    <w:rsid w:val="00D60FC2"/>
    <w:rsid w:val="00DA7158"/>
    <w:rsid w:val="00DF54F5"/>
    <w:rsid w:val="00DF6481"/>
    <w:rsid w:val="00E0456C"/>
    <w:rsid w:val="00E52230"/>
    <w:rsid w:val="00E80563"/>
    <w:rsid w:val="00E91744"/>
    <w:rsid w:val="00EB0AF7"/>
    <w:rsid w:val="00EC3CA8"/>
    <w:rsid w:val="00ED7E15"/>
    <w:rsid w:val="00F2680B"/>
    <w:rsid w:val="00F83B2F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3E2F64F"/>
  <w15:docId w15:val="{DFFC23B3-3F2C-4348-805B-95C0A85C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qFormat/>
    <w:rsid w:val="003C4F86"/>
    <w:pPr>
      <w:spacing w:before="100" w:beforeAutospacing="1" w:after="100" w:afterAutospacing="1"/>
      <w:outlineLvl w:val="1"/>
    </w:pPr>
    <w:rPr>
      <w:b/>
      <w:bCs/>
      <w:sz w:val="36"/>
      <w:szCs w:val="36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C4F86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table" w:styleId="Tablaconcuadrcula">
    <w:name w:val="Table Grid"/>
    <w:basedOn w:val="Tablanormal"/>
    <w:rsid w:val="003C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3C4F86"/>
    <w:rPr>
      <w:color w:val="0000FF"/>
      <w:u w:val="single"/>
    </w:rPr>
  </w:style>
  <w:style w:type="character" w:customStyle="1" w:styleId="stil">
    <w:name w:val="stil"/>
    <w:basedOn w:val="Fuentedeprrafopredeter"/>
    <w:rsid w:val="000155B5"/>
  </w:style>
  <w:style w:type="paragraph" w:styleId="Prrafodelista">
    <w:name w:val="List Paragraph"/>
    <w:basedOn w:val="Normal"/>
    <w:uiPriority w:val="34"/>
    <w:qFormat/>
    <w:rsid w:val="009C11D3"/>
    <w:pPr>
      <w:ind w:left="720"/>
      <w:contextualSpacing/>
    </w:pPr>
  </w:style>
  <w:style w:type="paragraph" w:customStyle="1" w:styleId="Default">
    <w:name w:val="Default"/>
    <w:rsid w:val="00A06E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D00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00A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00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0A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8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85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atge.udl.cat/marca/jpg/M-UdL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37247-410A-401E-8A9F-2C43D667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617</Words>
  <Characters>3399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Lleida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w4372316</dc:creator>
  <cp:lastModifiedBy>Emilia Moix Cosi</cp:lastModifiedBy>
  <cp:revision>24</cp:revision>
  <cp:lastPrinted>2024-09-24T12:14:00Z</cp:lastPrinted>
  <dcterms:created xsi:type="dcterms:W3CDTF">2023-07-20T13:13:00Z</dcterms:created>
  <dcterms:modified xsi:type="dcterms:W3CDTF">2025-07-22T13:34:00Z</dcterms:modified>
</cp:coreProperties>
</file>